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96E2" w14:textId="77777777" w:rsidR="00DE4442" w:rsidRDefault="00C64BB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030A1" wp14:editId="6216617C">
            <wp:extent cx="4413885" cy="9067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906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3D4BBF" w14:textId="77777777" w:rsidR="00DE4442" w:rsidRDefault="00DE44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8FAABD" w14:textId="77777777" w:rsidR="0013760A" w:rsidRDefault="00137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95F205" w14:textId="77777777" w:rsidR="0013760A" w:rsidRDefault="001376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Выставка</w:t>
      </w:r>
    </w:p>
    <w:p w14:paraId="2E729018" w14:textId="77777777" w:rsidR="00DE4442" w:rsidRPr="0013760A" w:rsidRDefault="00C64BBE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760A">
        <w:rPr>
          <w:rFonts w:ascii="Arial" w:hAnsi="Arial" w:cs="Arial"/>
          <w:b/>
          <w:sz w:val="32"/>
          <w:szCs w:val="32"/>
        </w:rPr>
        <w:t>«Архитектурная лаборатория. Станция Город»</w:t>
      </w:r>
    </w:p>
    <w:p w14:paraId="7C0EC03B" w14:textId="77777777" w:rsidR="00DE4442" w:rsidRDefault="00DE4442">
      <w:pPr>
        <w:spacing w:line="240" w:lineRule="auto"/>
        <w:jc w:val="both"/>
        <w:rPr>
          <w:rFonts w:ascii="Arial" w:eastAsia="Times New Roman" w:hAnsi="Arial" w:cs="Arial"/>
        </w:rPr>
      </w:pPr>
    </w:p>
    <w:p w14:paraId="5CF19DA1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9 февраля на площадке культурного центра «Типография» откроется выставка «Архитектурная лаборатория. Станция город». </w:t>
      </w:r>
    </w:p>
    <w:p w14:paraId="3C390F9E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Во время работы экспозиции на площадке КИСИ откроется архитектурная мастерская и лекторий, а объекты, представленные в день открытия, будут дополняться и разрастаться в процессе работы выставки. Задача проекта - привлечь общественное внимание к архитектуре Краснодара, а также изучение истории города и анализ возможных путей его развития. Все желающие смогут принять участие в деятельности лаборатории, социологических исследованиях и принести новые идеи.</w:t>
      </w:r>
    </w:p>
    <w:p w14:paraId="7418E9FA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Выставочное пространство состоит из нескольких зон: будут представлены редкие экземпляры </w:t>
      </w:r>
      <w:proofErr w:type="spellStart"/>
      <w:r w:rsidRPr="0013760A">
        <w:rPr>
          <w:rFonts w:ascii="Arial" w:hAnsi="Arial" w:cs="Arial"/>
        </w:rPr>
        <w:t>екатеринодарских</w:t>
      </w:r>
      <w:proofErr w:type="spellEnd"/>
      <w:r w:rsidRPr="0013760A">
        <w:rPr>
          <w:rFonts w:ascii="Arial" w:hAnsi="Arial" w:cs="Arial"/>
        </w:rPr>
        <w:t xml:space="preserve"> кирпичей, а также экспозиция, посвящённая 80-летию Шуховской башни; студенты и преподаватели</w:t>
      </w:r>
      <w:r w:rsidR="00044181" w:rsidRPr="0013760A">
        <w:rPr>
          <w:rFonts w:ascii="Arial" w:hAnsi="Arial" w:cs="Arial"/>
        </w:rPr>
        <w:t xml:space="preserve"> </w:t>
      </w:r>
      <w:r w:rsidRPr="0013760A">
        <w:rPr>
          <w:rFonts w:ascii="Arial" w:hAnsi="Arial" w:cs="Arial"/>
        </w:rPr>
        <w:t xml:space="preserve"> </w:t>
      </w:r>
      <w:r w:rsidR="00044181" w:rsidRPr="0013760A">
        <w:rPr>
          <w:rFonts w:ascii="Arial" w:hAnsi="Arial" w:cs="Arial"/>
        </w:rPr>
        <w:t>профильных учебных заведений</w:t>
      </w:r>
      <w:r w:rsidRPr="0013760A">
        <w:rPr>
          <w:rFonts w:ascii="Arial" w:hAnsi="Arial" w:cs="Arial"/>
        </w:rPr>
        <w:t xml:space="preserve"> создадут инсталляцию «График города», а молодые архитекторы</w:t>
      </w:r>
      <w:r w:rsidR="00044181" w:rsidRPr="0013760A">
        <w:rPr>
          <w:rFonts w:ascii="Arial" w:hAnsi="Arial" w:cs="Arial"/>
        </w:rPr>
        <w:t>, дизайнеры и художники</w:t>
      </w:r>
      <w:r w:rsidRPr="0013760A">
        <w:rPr>
          <w:rFonts w:ascii="Arial" w:hAnsi="Arial" w:cs="Arial"/>
        </w:rPr>
        <w:t xml:space="preserve"> покажут свои работы.</w:t>
      </w:r>
    </w:p>
    <w:p w14:paraId="7AD503E4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Куратор проекта: Наталья Машталир - архитектор, член экспертного совета по организации городской среды г.Краснодара.</w:t>
      </w:r>
    </w:p>
    <w:p w14:paraId="59034D91" w14:textId="77777777" w:rsidR="00044181" w:rsidRPr="0013760A" w:rsidRDefault="00C64BBE" w:rsidP="0013760A">
      <w:pPr>
        <w:spacing w:line="276" w:lineRule="auto"/>
        <w:jc w:val="both"/>
        <w:rPr>
          <w:rFonts w:ascii="Arial" w:hAnsi="Arial" w:cs="Arial"/>
        </w:rPr>
      </w:pPr>
      <w:r w:rsidRPr="0013760A">
        <w:rPr>
          <w:rFonts w:ascii="Arial" w:hAnsi="Arial" w:cs="Arial"/>
        </w:rPr>
        <w:t xml:space="preserve">Организаторы проекта: культурный центр «Типография», Краснодарский Институт Современного Искусства, </w:t>
      </w:r>
      <w:r w:rsidR="00044181" w:rsidRPr="0013760A">
        <w:rPr>
          <w:rFonts w:ascii="Arial" w:hAnsi="Arial" w:cs="Arial"/>
        </w:rPr>
        <w:t>Краснодарская региональная организация Союза архитекторов России.</w:t>
      </w:r>
    </w:p>
    <w:p w14:paraId="6EC3AABC" w14:textId="77777777" w:rsidR="00DE4442" w:rsidRPr="0013760A" w:rsidRDefault="0088190B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Мероприятие проходит при поддержке</w:t>
      </w:r>
      <w:r w:rsidR="00044181" w:rsidRPr="0013760A">
        <w:rPr>
          <w:rFonts w:ascii="Arial" w:hAnsi="Arial" w:cs="Arial"/>
        </w:rPr>
        <w:t xml:space="preserve"> </w:t>
      </w:r>
      <w:r w:rsidRPr="0013760A">
        <w:rPr>
          <w:rFonts w:ascii="Arial" w:hAnsi="Arial" w:cs="Arial"/>
        </w:rPr>
        <w:t>д</w:t>
      </w:r>
      <w:r w:rsidR="00C64BBE" w:rsidRPr="0013760A">
        <w:rPr>
          <w:rFonts w:ascii="Arial" w:hAnsi="Arial" w:cs="Arial"/>
        </w:rPr>
        <w:t>епартамент</w:t>
      </w:r>
      <w:r w:rsidRPr="0013760A">
        <w:rPr>
          <w:rFonts w:ascii="Arial" w:hAnsi="Arial" w:cs="Arial"/>
        </w:rPr>
        <w:t>а</w:t>
      </w:r>
      <w:r w:rsidR="00C64BBE" w:rsidRPr="0013760A">
        <w:rPr>
          <w:rFonts w:ascii="Arial" w:hAnsi="Arial" w:cs="Arial"/>
        </w:rPr>
        <w:t xml:space="preserve"> по архитектуре и градостроительству Краснодарского края</w:t>
      </w:r>
      <w:r w:rsidR="00044181" w:rsidRPr="0013760A">
        <w:rPr>
          <w:rFonts w:ascii="Arial" w:hAnsi="Arial" w:cs="Arial"/>
        </w:rPr>
        <w:t xml:space="preserve"> и департамента архитектуры </w:t>
      </w:r>
      <w:r w:rsidRPr="0013760A">
        <w:rPr>
          <w:rFonts w:ascii="Arial" w:hAnsi="Arial" w:cs="Arial"/>
        </w:rPr>
        <w:t>и градостроительства МО город Краснодар</w:t>
      </w:r>
      <w:r w:rsidR="00044181" w:rsidRPr="0013760A">
        <w:rPr>
          <w:rFonts w:ascii="Arial" w:hAnsi="Arial" w:cs="Arial"/>
        </w:rPr>
        <w:t>.</w:t>
      </w:r>
      <w:r w:rsidR="00C64BBE" w:rsidRPr="0013760A">
        <w:rPr>
          <w:rFonts w:ascii="Arial" w:hAnsi="Arial" w:cs="Arial"/>
        </w:rPr>
        <w:t xml:space="preserve"> </w:t>
      </w:r>
    </w:p>
    <w:p w14:paraId="6379E030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«Архитектура и архитекторы напрямую зависят от периодов экономического подъёма и спада: в первом случае заказчик желает быстрой окупаемости, а значит, быстрого (не важно, качественного ли) проектирования; а во втором у архитектора появляется время на анализ построенного, утопические размышления и проекты. </w:t>
      </w:r>
    </w:p>
    <w:p w14:paraId="559A6EDF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Один из таких периодов мечтательности был в 20-е г.г. прошлого века. Цели и лозунги нового государства проникли в быт, образование, архитектуру и искусство, вдохновив авангардистов на создание утопий о «дивном новом мире». Зачастую бунтарский дух времени выражался через вполне утилитарные предметы и постройки: мебель, столовые приборы, частные дома, радио и водонапорные башни, лёгкие павильоны и технику. Однако существовали и «чистые» предметы искусства, такие как Башня III Интернационала, спроектированная в 1918 г., вскоре после революции. </w:t>
      </w:r>
    </w:p>
    <w:p w14:paraId="209C4E42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lastRenderedPageBreak/>
        <w:t xml:space="preserve">На протяжении 20 в., в эпоху индустриализации, стандартизации, типизации, увеличения объёма выпускаемой строительной продукции, происходила утеря идентичности многих районов и даже городов. Это повлекло за собой исчезновение ответственности за городское пространство. Рекурсивное и взаимное «ускорение» архитектуры и образа жизни изменило наше представление о комфорте. Тейлоризм проник во все сферы жизни, ведь усовершенствованная техника требует точности времени и движений. Жизненное пространство сужается до фантасмагорических размеров, освобождая место пространству общественному. </w:t>
      </w:r>
    </w:p>
    <w:p w14:paraId="27730D60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13760A">
        <w:rPr>
          <w:rFonts w:ascii="Arial" w:hAnsi="Arial" w:cs="Arial"/>
        </w:rPr>
        <w:t>Полифункциональность</w:t>
      </w:r>
      <w:proofErr w:type="spellEnd"/>
      <w:r w:rsidRPr="0013760A">
        <w:rPr>
          <w:rFonts w:ascii="Arial" w:hAnsi="Arial" w:cs="Arial"/>
        </w:rPr>
        <w:t xml:space="preserve">, мечты о крошечной комнате, служащей местом для сна, работы, приготовления пищи и приёма гостей, нашли отражение только сегодня в модели капсульных отелей, как и невероятные по размерам и стоимости пространства, которые могут служить для нескольких предметов современного искусства или разных форм активностей. Таким образом, мы можем наблюдать, как капитализм всё более заимствует идеи социализма: необходимый минимум для себя, возможный максимум – для общества. </w:t>
      </w:r>
    </w:p>
    <w:p w14:paraId="03D4D5B9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Тема сохранения культурного наследия, реконструкции и конверсии промышленных зон, как и тема «зелёной» архитектуры, - частые гости на страницах журналов и интернет-сайтов. Однако, это уже не утопия, а реальность. Сегодня архитекторы мечтают о другом: о гуманности и индивидуальности городов, в которых приходится жить, работать, отдыхать, т.е. проводить 24 часа в сутки. Сегодняшняя утопия – не просто красивый и удобный город, это фокусировка на деталях, на совершенствовании каждого штриха в проекте и в натуре, на городских социальных активностях, на синергии бизнеса, общества и власти. Архитектору невозможно не быть идеалистом, поэтому верится, что вектор развития направлен не на фантастическую и всегда немного зловещую Утопию, а на Город. </w:t>
      </w:r>
    </w:p>
    <w:p w14:paraId="1717D661" w14:textId="77777777" w:rsidR="00DE4442" w:rsidRPr="0013760A" w:rsidRDefault="00C64BBE" w:rsidP="0013760A">
      <w:pPr>
        <w:spacing w:line="276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«Город» - вот как называется пространство с точкой, в которой остановилась мысль утопистов сегодня. И пока она там, нужно спешить!»</w:t>
      </w:r>
    </w:p>
    <w:p w14:paraId="0887F53F" w14:textId="77777777" w:rsidR="00DE4442" w:rsidRPr="0013760A" w:rsidRDefault="00C64BBE">
      <w:pPr>
        <w:spacing w:line="240" w:lineRule="auto"/>
        <w:jc w:val="both"/>
        <w:rPr>
          <w:rFonts w:ascii="Arial" w:eastAsia="Times New Roman" w:hAnsi="Arial" w:cs="Arial"/>
          <w:b/>
          <w:i/>
          <w:iCs/>
        </w:rPr>
      </w:pPr>
      <w:r w:rsidRPr="0013760A">
        <w:rPr>
          <w:rFonts w:ascii="Arial" w:hAnsi="Arial" w:cs="Arial"/>
          <w:b/>
          <w:i/>
          <w:iCs/>
        </w:rPr>
        <w:t>Наталья Машталир</w:t>
      </w:r>
    </w:p>
    <w:p w14:paraId="62D83997" w14:textId="77777777" w:rsidR="00DE4442" w:rsidRPr="0013760A" w:rsidRDefault="00C64BBE">
      <w:pPr>
        <w:spacing w:line="240" w:lineRule="auto"/>
        <w:jc w:val="both"/>
        <w:rPr>
          <w:rFonts w:ascii="Arial" w:eastAsia="Times New Roman" w:hAnsi="Arial" w:cs="Arial"/>
        </w:rPr>
      </w:pPr>
      <w:r w:rsidRPr="0013760A">
        <w:rPr>
          <w:rFonts w:ascii="Arial" w:eastAsia="Times New Roman" w:hAnsi="Arial" w:cs="Arial"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0FA6B974" wp14:editId="0A253DBB">
            <wp:simplePos x="0" y="0"/>
            <wp:positionH relativeFrom="margin">
              <wp:posOffset>3712845</wp:posOffset>
            </wp:positionH>
            <wp:positionV relativeFrom="line">
              <wp:posOffset>95885</wp:posOffset>
            </wp:positionV>
            <wp:extent cx="1946910" cy="1242060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Sarafan group-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2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264F8B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ahoma" w:hAnsi="Arial" w:cs="Arial"/>
        </w:rPr>
      </w:pPr>
    </w:p>
    <w:p w14:paraId="04C63A60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43BA352A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Партнеры проекта:</w:t>
      </w:r>
    </w:p>
    <w:p w14:paraId="59966040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78F768D7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группа рекламных компаний - </w:t>
      </w:r>
      <w:r w:rsidRPr="0013760A">
        <w:rPr>
          <w:rFonts w:ascii="Arial" w:hAnsi="Arial" w:cs="Arial"/>
          <w:lang w:val="fr-FR"/>
        </w:rPr>
        <w:t>Sarafan group</w:t>
      </w:r>
    </w:p>
    <w:p w14:paraId="467DE808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   </w:t>
      </w:r>
    </w:p>
    <w:p w14:paraId="673B5258" w14:textId="77777777" w:rsidR="00DE4442" w:rsidRDefault="00137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152400" distB="152400" distL="152400" distR="152400" simplePos="0" relativeHeight="251661312" behindDoc="0" locked="0" layoutInCell="1" allowOverlap="1" wp14:anchorId="51BDF750" wp14:editId="7FC5A3BB">
            <wp:simplePos x="0" y="0"/>
            <wp:positionH relativeFrom="margin">
              <wp:posOffset>3994785</wp:posOffset>
            </wp:positionH>
            <wp:positionV relativeFrom="line">
              <wp:posOffset>50800</wp:posOffset>
            </wp:positionV>
            <wp:extent cx="1501140" cy="754380"/>
            <wp:effectExtent l="19050" t="0" r="381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-2205-2014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754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D2F932" w14:textId="77777777" w:rsidR="0013760A" w:rsidRPr="0013760A" w:rsidRDefault="00137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5DAEDD56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186E14D8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Брикфорд – братство каменщиков</w:t>
      </w:r>
    </w:p>
    <w:p w14:paraId="52226BD3" w14:textId="77777777" w:rsidR="0013760A" w:rsidRDefault="00137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0D8F50D3" w14:textId="77777777" w:rsidR="0013760A" w:rsidRDefault="00137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4E1C79F4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eastAsia="Times New Roman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5C273DCF" wp14:editId="687B1838">
            <wp:simplePos x="0" y="0"/>
            <wp:positionH relativeFrom="margin">
              <wp:posOffset>3993514</wp:posOffset>
            </wp:positionH>
            <wp:positionV relativeFrom="line">
              <wp:posOffset>288289</wp:posOffset>
            </wp:positionV>
            <wp:extent cx="1568151" cy="41817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ecodeco_zavo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51" cy="418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7F7489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75A67F03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 xml:space="preserve">Компания «Экодеко» - искусственный камень </w:t>
      </w:r>
    </w:p>
    <w:p w14:paraId="0F638EBA" w14:textId="77777777" w:rsidR="00DE4442" w:rsidRPr="0013760A" w:rsidRDefault="00C64BB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и архитектурные элементы</w:t>
      </w:r>
    </w:p>
    <w:p w14:paraId="79673A20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082DE58C" w14:textId="77777777" w:rsidR="00DE4442" w:rsidRPr="0013760A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63CBF284" w14:textId="77777777" w:rsidR="00DE4442" w:rsidRDefault="00DE444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222396CF" w14:textId="77777777" w:rsidR="0013760A" w:rsidRDefault="0013760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</w:rPr>
      </w:pPr>
    </w:p>
    <w:p w14:paraId="4A5D4968" w14:textId="77777777" w:rsidR="00DE4442" w:rsidRDefault="00C64BBE">
      <w:pPr>
        <w:spacing w:line="240" w:lineRule="auto"/>
        <w:jc w:val="both"/>
        <w:rPr>
          <w:rFonts w:ascii="Arial" w:hAnsi="Arial" w:cs="Arial"/>
          <w:b/>
          <w:color w:val="141823"/>
          <w:u w:color="141823"/>
          <w:shd w:val="clear" w:color="auto" w:fill="FFFFFF"/>
        </w:rPr>
      </w:pPr>
      <w:r w:rsidRPr="0013760A">
        <w:rPr>
          <w:rFonts w:ascii="Arial" w:hAnsi="Arial" w:cs="Arial"/>
          <w:b/>
          <w:color w:val="141823"/>
          <w:u w:color="141823"/>
          <w:shd w:val="clear" w:color="auto" w:fill="FFFFFF"/>
        </w:rPr>
        <w:t xml:space="preserve">Расписание мероприятий на время работы проекта: </w:t>
      </w:r>
    </w:p>
    <w:p w14:paraId="77D5FC2F" w14:textId="77777777" w:rsidR="0013760A" w:rsidRPr="0013760A" w:rsidRDefault="0013760A">
      <w:pPr>
        <w:spacing w:line="240" w:lineRule="auto"/>
        <w:jc w:val="both"/>
        <w:rPr>
          <w:rFonts w:ascii="Arial" w:eastAsia="Times New Roman" w:hAnsi="Arial" w:cs="Arial"/>
          <w:b/>
          <w:color w:val="141823"/>
          <w:u w:color="141823"/>
          <w:shd w:val="clear" w:color="auto" w:fill="FFFFFF"/>
        </w:rPr>
      </w:pPr>
    </w:p>
    <w:p w14:paraId="67389C5F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lastRenderedPageBreak/>
        <w:t>09.02</w:t>
      </w:r>
      <w:r w:rsidRPr="0013760A">
        <w:rPr>
          <w:rFonts w:ascii="Arial" w:hAnsi="Arial" w:cs="Arial"/>
        </w:rPr>
        <w:t xml:space="preserve"> 19:00 – Открытие выставки «Станция город» </w:t>
      </w:r>
    </w:p>
    <w:p w14:paraId="01D3C7C0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10.02</w:t>
      </w:r>
      <w:r w:rsidRPr="0013760A">
        <w:rPr>
          <w:rFonts w:ascii="Arial" w:hAnsi="Arial" w:cs="Arial"/>
        </w:rPr>
        <w:t xml:space="preserve"> 18.00 – начало работы открытой архитектурной мастерской</w:t>
      </w:r>
    </w:p>
    <w:p w14:paraId="34A2BF0F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11.02</w:t>
      </w:r>
      <w:r w:rsidRPr="0013760A">
        <w:rPr>
          <w:rFonts w:ascii="Arial" w:hAnsi="Arial" w:cs="Arial"/>
        </w:rPr>
        <w:t xml:space="preserve"> 18.00 – открытая лекция группировки ЗИП на тему: «Эстетика взаимодействия» </w:t>
      </w:r>
    </w:p>
    <w:p w14:paraId="62885FAB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11.02</w:t>
      </w:r>
      <w:r w:rsidRPr="0013760A">
        <w:rPr>
          <w:rFonts w:ascii="Arial" w:hAnsi="Arial" w:cs="Arial"/>
        </w:rPr>
        <w:t xml:space="preserve"> 19.00 – воркшоп «Свободные пространства» в открытой архитектурной мастерской</w:t>
      </w:r>
    </w:p>
    <w:p w14:paraId="24CAFCF6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12.02</w:t>
      </w:r>
      <w:r w:rsidRPr="0013760A">
        <w:rPr>
          <w:rFonts w:ascii="Arial" w:hAnsi="Arial" w:cs="Arial"/>
        </w:rPr>
        <w:t xml:space="preserve"> 18.00 – интерактивный семинар «</w:t>
      </w:r>
      <w:r w:rsidR="005A2B27" w:rsidRPr="0013760A">
        <w:rPr>
          <w:rFonts w:ascii="Arial" w:hAnsi="Arial" w:cs="Arial"/>
        </w:rPr>
        <w:t>Кирпич</w:t>
      </w:r>
      <w:r w:rsidRPr="0013760A">
        <w:rPr>
          <w:rFonts w:ascii="Arial" w:hAnsi="Arial" w:cs="Arial"/>
        </w:rPr>
        <w:t xml:space="preserve"> в архитектуре истории и современности» компании Брикфорд  </w:t>
      </w:r>
    </w:p>
    <w:p w14:paraId="1A573B0B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  <w:color w:val="auto"/>
        </w:rPr>
      </w:pPr>
      <w:r w:rsidRPr="0013760A">
        <w:rPr>
          <w:rFonts w:ascii="Arial" w:hAnsi="Arial" w:cs="Arial"/>
          <w:b/>
        </w:rPr>
        <w:t>13.02</w:t>
      </w:r>
      <w:r w:rsidRPr="0013760A">
        <w:rPr>
          <w:rFonts w:ascii="Arial" w:hAnsi="Arial" w:cs="Arial"/>
        </w:rPr>
        <w:t xml:space="preserve"> 18.00 - лекция Виталия Бондаря </w:t>
      </w:r>
      <w:r w:rsidR="005A2B27" w:rsidRPr="0013760A">
        <w:rPr>
          <w:rFonts w:ascii="Arial" w:hAnsi="Arial" w:cs="Arial"/>
          <w:bCs/>
          <w:color w:val="auto"/>
        </w:rPr>
        <w:t>"Краснодарский гиперболоид инженера Шухова"</w:t>
      </w:r>
    </w:p>
    <w:p w14:paraId="1F80C806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13.02</w:t>
      </w:r>
      <w:r w:rsidRPr="0013760A">
        <w:rPr>
          <w:rFonts w:ascii="Arial" w:hAnsi="Arial" w:cs="Arial"/>
        </w:rPr>
        <w:t xml:space="preserve"> 19.00 - воркшоп «Новые смыслы старых объектов» в открытой архитектурной мастерской </w:t>
      </w:r>
    </w:p>
    <w:p w14:paraId="2A865C68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14.02</w:t>
      </w:r>
      <w:r w:rsidRPr="0013760A">
        <w:rPr>
          <w:rFonts w:ascii="Arial" w:hAnsi="Arial" w:cs="Arial"/>
        </w:rPr>
        <w:t xml:space="preserve"> 15:00 - воркшоп «</w:t>
      </w:r>
      <w:proofErr w:type="spellStart"/>
      <w:r w:rsidRPr="0013760A">
        <w:rPr>
          <w:rFonts w:ascii="Arial" w:hAnsi="Arial" w:cs="Arial"/>
        </w:rPr>
        <w:t>Гоу</w:t>
      </w:r>
      <w:proofErr w:type="spellEnd"/>
      <w:r w:rsidRPr="0013760A">
        <w:rPr>
          <w:rFonts w:ascii="Arial" w:hAnsi="Arial" w:cs="Arial"/>
        </w:rPr>
        <w:t xml:space="preserve"> на речку» в открытой архитектурной мастерской </w:t>
      </w:r>
    </w:p>
    <w:p w14:paraId="7F93CD88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15.02</w:t>
      </w:r>
      <w:r w:rsidRPr="0013760A">
        <w:rPr>
          <w:rFonts w:ascii="Arial" w:hAnsi="Arial" w:cs="Arial"/>
        </w:rPr>
        <w:t xml:space="preserve"> 15:00 – архитектурный мастер-класс для детей </w:t>
      </w:r>
    </w:p>
    <w:p w14:paraId="6440CCBF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16.02</w:t>
      </w:r>
      <w:r w:rsidRPr="0013760A">
        <w:rPr>
          <w:rFonts w:ascii="Arial" w:hAnsi="Arial" w:cs="Arial"/>
        </w:rPr>
        <w:t xml:space="preserve"> 18:00 – лекция «Типология остановок» </w:t>
      </w:r>
    </w:p>
    <w:p w14:paraId="24FB9C6C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16.02</w:t>
      </w:r>
      <w:r w:rsidRPr="0013760A">
        <w:rPr>
          <w:rFonts w:ascii="Arial" w:hAnsi="Arial" w:cs="Arial"/>
        </w:rPr>
        <w:t xml:space="preserve"> 19:00 – открытая мастерская от студентов КГУКИ «Остановка город» </w:t>
      </w:r>
    </w:p>
    <w:p w14:paraId="63AC9753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17.02</w:t>
      </w:r>
      <w:r w:rsidRPr="0013760A">
        <w:rPr>
          <w:rFonts w:ascii="Arial" w:hAnsi="Arial" w:cs="Arial"/>
        </w:rPr>
        <w:t xml:space="preserve"> 18:00 – лекция Александры </w:t>
      </w:r>
      <w:proofErr w:type="spellStart"/>
      <w:r w:rsidRPr="0013760A">
        <w:rPr>
          <w:rFonts w:ascii="Arial" w:hAnsi="Arial" w:cs="Arial"/>
        </w:rPr>
        <w:t>Мхитаровой</w:t>
      </w:r>
      <w:proofErr w:type="spellEnd"/>
      <w:r w:rsidRPr="0013760A">
        <w:rPr>
          <w:rFonts w:ascii="Arial" w:hAnsi="Arial" w:cs="Arial"/>
        </w:rPr>
        <w:t xml:space="preserve"> «Стоит ли учиться урбанистике» </w:t>
      </w:r>
    </w:p>
    <w:p w14:paraId="6F363EEA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17.02</w:t>
      </w:r>
      <w:r w:rsidRPr="0013760A">
        <w:rPr>
          <w:rFonts w:ascii="Arial" w:hAnsi="Arial" w:cs="Arial"/>
        </w:rPr>
        <w:t xml:space="preserve"> 19:00 – открытая мастерская «Растущий организм» </w:t>
      </w:r>
    </w:p>
    <w:p w14:paraId="0F188934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18.02</w:t>
      </w:r>
      <w:r w:rsidRPr="0013760A">
        <w:rPr>
          <w:rFonts w:ascii="Arial" w:hAnsi="Arial" w:cs="Arial"/>
        </w:rPr>
        <w:t xml:space="preserve"> 18:00 – лекция Анны Романовой и Ольги Стеблиной «Городской житель как инициатор формирования общественных пространств» </w:t>
      </w:r>
    </w:p>
    <w:p w14:paraId="3B543C79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19.02</w:t>
      </w:r>
      <w:r w:rsidRPr="0013760A">
        <w:rPr>
          <w:rFonts w:ascii="Arial" w:hAnsi="Arial" w:cs="Arial"/>
        </w:rPr>
        <w:t xml:space="preserve"> 18:00 – лекция Артёма Слюсаревского «Видеоэкология для архитекторов» </w:t>
      </w:r>
    </w:p>
    <w:p w14:paraId="29A0CAB8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19.02</w:t>
      </w:r>
      <w:r w:rsidRPr="0013760A">
        <w:rPr>
          <w:rFonts w:ascii="Arial" w:hAnsi="Arial" w:cs="Arial"/>
        </w:rPr>
        <w:t xml:space="preserve"> 19:00 – открытая мастерская «Проект Краснодар» </w:t>
      </w:r>
    </w:p>
    <w:p w14:paraId="188DC9BE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20.00</w:t>
      </w:r>
      <w:r w:rsidRPr="0013760A">
        <w:rPr>
          <w:rFonts w:ascii="Arial" w:hAnsi="Arial" w:cs="Arial"/>
        </w:rPr>
        <w:t xml:space="preserve"> 15:00 – открытие II тура смотра-конкурса лучших студенческих работ XIII Международного фестиваля «Дни архитектуры» </w:t>
      </w:r>
    </w:p>
    <w:p w14:paraId="128129C9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22.02</w:t>
      </w:r>
      <w:r w:rsidRPr="0013760A">
        <w:rPr>
          <w:rFonts w:ascii="Arial" w:hAnsi="Arial" w:cs="Arial"/>
        </w:rPr>
        <w:t xml:space="preserve"> 15:00 – лекция Григория Корнева «Удобный город: зачем и как» </w:t>
      </w:r>
    </w:p>
    <w:p w14:paraId="002CBA7F" w14:textId="77777777" w:rsidR="00DE4442" w:rsidRPr="0013760A" w:rsidRDefault="00C64BBE" w:rsidP="0013760A">
      <w:pPr>
        <w:spacing w:line="36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  <w:b/>
        </w:rPr>
        <w:t>22.02</w:t>
      </w:r>
      <w:r w:rsidRPr="0013760A">
        <w:rPr>
          <w:rFonts w:ascii="Arial" w:hAnsi="Arial" w:cs="Arial"/>
        </w:rPr>
        <w:t xml:space="preserve"> 17:00 – подведение итогов работы архитектурной мастерской, закрытие выставки.</w:t>
      </w:r>
    </w:p>
    <w:p w14:paraId="4EFB4FA3" w14:textId="77777777" w:rsidR="0013760A" w:rsidRPr="0013760A" w:rsidRDefault="0013760A">
      <w:pPr>
        <w:spacing w:line="240" w:lineRule="auto"/>
        <w:rPr>
          <w:rFonts w:ascii="Arial" w:eastAsia="Times New Roman" w:hAnsi="Arial" w:cs="Arial"/>
        </w:rPr>
      </w:pPr>
    </w:p>
    <w:p w14:paraId="1A2AEE38" w14:textId="77777777" w:rsidR="00DE4442" w:rsidRPr="0013760A" w:rsidRDefault="00C64BBE">
      <w:pPr>
        <w:spacing w:line="240" w:lineRule="auto"/>
        <w:rPr>
          <w:rFonts w:ascii="Arial" w:eastAsia="Times New Roman" w:hAnsi="Arial" w:cs="Arial"/>
        </w:rPr>
      </w:pPr>
      <w:r w:rsidRPr="0013760A">
        <w:rPr>
          <w:rFonts w:ascii="Arial" w:hAnsi="Arial" w:cs="Arial"/>
        </w:rPr>
        <w:t>Культурный центр Типография</w:t>
      </w:r>
    </w:p>
    <w:p w14:paraId="7C019F93" w14:textId="77777777" w:rsidR="00DE4442" w:rsidRDefault="00C64BBE">
      <w:pPr>
        <w:spacing w:line="240" w:lineRule="auto"/>
        <w:rPr>
          <w:rFonts w:ascii="Arial" w:hAnsi="Arial" w:cs="Arial"/>
        </w:rPr>
      </w:pPr>
      <w:r w:rsidRPr="0013760A">
        <w:rPr>
          <w:rFonts w:ascii="Arial" w:hAnsi="Arial" w:cs="Arial"/>
        </w:rPr>
        <w:t xml:space="preserve">ул. </w:t>
      </w:r>
      <w:proofErr w:type="spellStart"/>
      <w:r w:rsidRPr="0013760A">
        <w:rPr>
          <w:rFonts w:ascii="Arial" w:hAnsi="Arial" w:cs="Arial"/>
        </w:rPr>
        <w:t>Рашпилевская</w:t>
      </w:r>
      <w:proofErr w:type="spellEnd"/>
      <w:r w:rsidRPr="0013760A">
        <w:rPr>
          <w:rFonts w:ascii="Arial" w:hAnsi="Arial" w:cs="Arial"/>
        </w:rPr>
        <w:t xml:space="preserve"> 106, 3 этаж</w:t>
      </w:r>
    </w:p>
    <w:sectPr w:rsidR="00DE4442" w:rsidSect="001D3458">
      <w:head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232C" w14:textId="77777777" w:rsidR="00C45FAA" w:rsidRDefault="00C45FAA">
      <w:pPr>
        <w:spacing w:after="0" w:line="240" w:lineRule="auto"/>
      </w:pPr>
      <w:r>
        <w:separator/>
      </w:r>
    </w:p>
  </w:endnote>
  <w:endnote w:type="continuationSeparator" w:id="0">
    <w:p w14:paraId="3D7BF413" w14:textId="77777777" w:rsidR="00C45FAA" w:rsidRDefault="00C4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A8BC" w14:textId="77777777" w:rsidR="00C45FAA" w:rsidRDefault="00C45FAA">
      <w:pPr>
        <w:spacing w:after="0" w:line="240" w:lineRule="auto"/>
      </w:pPr>
      <w:r>
        <w:separator/>
      </w:r>
    </w:p>
  </w:footnote>
  <w:footnote w:type="continuationSeparator" w:id="0">
    <w:p w14:paraId="46847521" w14:textId="77777777" w:rsidR="00C45FAA" w:rsidRDefault="00C4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58A8" w14:textId="77777777" w:rsidR="00DE4442" w:rsidRDefault="00DE4442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42"/>
    <w:rsid w:val="000113DC"/>
    <w:rsid w:val="00044181"/>
    <w:rsid w:val="0013760A"/>
    <w:rsid w:val="0016113F"/>
    <w:rsid w:val="001D3458"/>
    <w:rsid w:val="00372EAB"/>
    <w:rsid w:val="003E5A89"/>
    <w:rsid w:val="005A2B27"/>
    <w:rsid w:val="00624D63"/>
    <w:rsid w:val="0088190B"/>
    <w:rsid w:val="00B9690D"/>
    <w:rsid w:val="00C45FAA"/>
    <w:rsid w:val="00C64BBE"/>
    <w:rsid w:val="00DE4442"/>
    <w:rsid w:val="00E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D24E"/>
  <w15:docId w15:val="{42B5A7A0-26AD-47CA-B21C-C72D912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27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76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3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76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Малюк</cp:lastModifiedBy>
  <cp:revision>3</cp:revision>
  <cp:lastPrinted>2015-02-05T05:42:00Z</cp:lastPrinted>
  <dcterms:created xsi:type="dcterms:W3CDTF">2022-12-12T22:07:00Z</dcterms:created>
  <dcterms:modified xsi:type="dcterms:W3CDTF">2022-12-12T22:07:00Z</dcterms:modified>
</cp:coreProperties>
</file>